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3F42" w14:textId="77777777" w:rsidR="006F1BD1" w:rsidRDefault="006F1BD1"/>
    <w:p w14:paraId="389E8095" w14:textId="77777777" w:rsidR="006F1BD1" w:rsidRDefault="006F1BD1"/>
    <w:p w14:paraId="29E745C4" w14:textId="77777777" w:rsidR="006F1BD1" w:rsidRDefault="006F1BD1"/>
    <w:p w14:paraId="271074BF" w14:textId="77777777" w:rsidR="006F1BD1" w:rsidRPr="0010159C" w:rsidRDefault="006F1BD1">
      <w:pPr>
        <w:rPr>
          <w:sz w:val="24"/>
          <w:szCs w:val="24"/>
        </w:rPr>
      </w:pPr>
    </w:p>
    <w:p w14:paraId="720067ED" w14:textId="3822846A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ermStart w:id="1718775420" w:edGrp="everyone"/>
      <w:r w:rsidRPr="0010159C">
        <w:rPr>
          <w:sz w:val="24"/>
          <w:szCs w:val="24"/>
        </w:rPr>
        <w:t xml:space="preserve">                                         </w:t>
      </w:r>
      <w:r w:rsidRPr="0010159C">
        <w:rPr>
          <w:b/>
          <w:bCs/>
          <w:sz w:val="24"/>
          <w:szCs w:val="24"/>
          <w:lang w:val="en-US"/>
        </w:rPr>
        <w:t>REQUEST FOR FORMAL WRITTEN QUOTATIONS</w:t>
      </w:r>
    </w:p>
    <w:p w14:paraId="149FE4D0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58074082" w14:textId="7DDB0CF3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Date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</w:rPr>
        <w:t>21</w:t>
      </w:r>
      <w:r w:rsidR="00312247">
        <w:rPr>
          <w:b/>
          <w:bCs/>
          <w:sz w:val="24"/>
          <w:szCs w:val="24"/>
        </w:rPr>
        <w:t xml:space="preserve"> May </w:t>
      </w:r>
      <w:r w:rsidRPr="0010159C">
        <w:rPr>
          <w:b/>
          <w:bCs/>
          <w:sz w:val="24"/>
          <w:szCs w:val="24"/>
          <w:lang w:val="en-US"/>
        </w:rPr>
        <w:t>2025</w:t>
      </w:r>
    </w:p>
    <w:p w14:paraId="29429D9C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7BA5301A" w14:textId="77777777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Dear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Service provider</w:t>
      </w:r>
    </w:p>
    <w:p w14:paraId="49EE241F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4FECA083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 xml:space="preserve">Kindly furnish Thabo </w:t>
      </w:r>
      <w:proofErr w:type="spellStart"/>
      <w:r w:rsidRPr="0010159C">
        <w:rPr>
          <w:sz w:val="24"/>
          <w:szCs w:val="24"/>
          <w:lang w:val="en-US"/>
        </w:rPr>
        <w:t>Mofutsanyana</w:t>
      </w:r>
      <w:proofErr w:type="spellEnd"/>
      <w:r w:rsidRPr="0010159C">
        <w:rPr>
          <w:sz w:val="24"/>
          <w:szCs w:val="24"/>
          <w:lang w:val="en-US"/>
        </w:rPr>
        <w:t xml:space="preserve"> District Municipality with a written quotation for the supply of the goods / services as detailed on the below schedule.</w:t>
      </w:r>
    </w:p>
    <w:p w14:paraId="43D6A6F8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1CD048B8" w14:textId="4339C7B3" w:rsidR="0010159C" w:rsidRPr="00E024BA" w:rsidRDefault="0093494C" w:rsidP="0010159C">
      <w:pPr>
        <w:rPr>
          <w:b/>
          <w:bCs/>
          <w:lang w:val="en-US"/>
        </w:rPr>
      </w:pPr>
      <w:r>
        <w:rPr>
          <w:b/>
          <w:bCs/>
        </w:rPr>
        <w:t xml:space="preserve">PROCUREMENT OF </w:t>
      </w:r>
      <w:r w:rsidR="000D496C">
        <w:rPr>
          <w:b/>
          <w:bCs/>
        </w:rPr>
        <w:t>C</w:t>
      </w:r>
      <w:r w:rsidR="00B93C12">
        <w:rPr>
          <w:b/>
          <w:bCs/>
        </w:rPr>
        <w:t xml:space="preserve">all – </w:t>
      </w:r>
      <w:r w:rsidR="00E10D29">
        <w:rPr>
          <w:b/>
          <w:bCs/>
        </w:rPr>
        <w:t>OUT – SERVICE OF EXTERNAL ANNUAL CALIBRATION</w:t>
      </w:r>
      <w:bookmarkStart w:id="0" w:name="_GoBack"/>
      <w:bookmarkEnd w:id="0"/>
    </w:p>
    <w:p w14:paraId="7D827F66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0159C" w:rsidRPr="0010159C" w14:paraId="7940018D" w14:textId="77777777" w:rsidTr="00A552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C85" w14:textId="2EFF8C11" w:rsidR="0010159C" w:rsidRPr="0010159C" w:rsidRDefault="0010159C" w:rsidP="000B04B1">
            <w:pPr>
              <w:jc w:val="both"/>
              <w:rPr>
                <w:b/>
                <w:bCs/>
                <w:sz w:val="24"/>
                <w:szCs w:val="24"/>
              </w:rPr>
            </w:pPr>
            <w:r w:rsidRPr="0010159C">
              <w:rPr>
                <w:b/>
                <w:bCs/>
                <w:sz w:val="24"/>
                <w:szCs w:val="24"/>
              </w:rPr>
              <w:t>IMPORTANT:</w:t>
            </w:r>
          </w:p>
          <w:p w14:paraId="0FB87631" w14:textId="7CF91F6E" w:rsidR="0010159C" w:rsidRPr="000B04B1" w:rsidRDefault="0010159C" w:rsidP="000B04B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To be eligible to bid, refer to the following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information,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 which is obtainable from the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pply Chain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Unit,</w:t>
            </w:r>
          </w:p>
          <w:p w14:paraId="7CF6CED2" w14:textId="1B12F00F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Technical Specifications</w:t>
            </w:r>
          </w:p>
          <w:p w14:paraId="7464F218" w14:textId="726C61B8" w:rsidR="000B04B1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Declaration of interest form</w:t>
            </w:r>
            <w:r w:rsidR="00D735E9">
              <w:rPr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sz w:val="24"/>
                <w:szCs w:val="24"/>
                <w:lang w:val="en-US"/>
              </w:rPr>
              <w:t>(MBD 4 Form)</w:t>
            </w:r>
          </w:p>
          <w:p w14:paraId="657CA12C" w14:textId="0C1A1BA3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Conditions under which prospective bidders can bid (The do’s and the don’ts)</w:t>
            </w:r>
          </w:p>
        </w:tc>
      </w:tr>
    </w:tbl>
    <w:p w14:paraId="278885FF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</w:p>
    <w:p w14:paraId="3B894035" w14:textId="1FAD3473" w:rsid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>The quotation must b</w:t>
      </w:r>
      <w:r w:rsidR="00E30656">
        <w:rPr>
          <w:sz w:val="24"/>
          <w:szCs w:val="24"/>
          <w:lang w:val="en-US"/>
        </w:rPr>
        <w:t>e</w:t>
      </w:r>
      <w:r w:rsidRPr="0010159C">
        <w:rPr>
          <w:sz w:val="24"/>
          <w:szCs w:val="24"/>
          <w:lang w:val="en-US"/>
        </w:rPr>
        <w:t xml:space="preserve"> submitted </w:t>
      </w:r>
      <w:r w:rsidR="00E30656">
        <w:rPr>
          <w:sz w:val="24"/>
          <w:szCs w:val="24"/>
          <w:lang w:val="en-US"/>
        </w:rPr>
        <w:t xml:space="preserve">with </w:t>
      </w:r>
      <w:r w:rsidRPr="0010159C">
        <w:rPr>
          <w:sz w:val="24"/>
          <w:szCs w:val="24"/>
          <w:lang w:val="en-US"/>
        </w:rPr>
        <w:t>letterhead of your business and can be delivered by hand not later than the</w:t>
      </w:r>
      <w:r w:rsidR="00312247">
        <w:rPr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  <w:lang w:val="en-US"/>
        </w:rPr>
        <w:t xml:space="preserve">02 June </w:t>
      </w:r>
      <w:r w:rsidR="000B04B1" w:rsidRPr="000B04B1">
        <w:rPr>
          <w:b/>
          <w:bCs/>
          <w:sz w:val="24"/>
          <w:szCs w:val="24"/>
          <w:lang w:val="en-US"/>
        </w:rPr>
        <w:t xml:space="preserve">2025 </w:t>
      </w:r>
      <w:r w:rsidRPr="0010159C">
        <w:rPr>
          <w:b/>
          <w:bCs/>
          <w:sz w:val="24"/>
          <w:szCs w:val="24"/>
          <w:lang w:val="en-US"/>
        </w:rPr>
        <w:t xml:space="preserve">at 12h00 at Thabo </w:t>
      </w:r>
      <w:proofErr w:type="spellStart"/>
      <w:r w:rsidRPr="0010159C">
        <w:rPr>
          <w:b/>
          <w:bCs/>
          <w:sz w:val="24"/>
          <w:szCs w:val="24"/>
          <w:lang w:val="en-US"/>
        </w:rPr>
        <w:t>Mofutsanyana</w:t>
      </w:r>
      <w:proofErr w:type="spellEnd"/>
      <w:r w:rsidRPr="0010159C">
        <w:rPr>
          <w:b/>
          <w:bCs/>
          <w:sz w:val="24"/>
          <w:szCs w:val="24"/>
          <w:lang w:val="en-US"/>
        </w:rPr>
        <w:t xml:space="preserve"> District Municipality (Old Parliament building) in the TENDER BOX.</w:t>
      </w:r>
      <w:r w:rsidRPr="0010159C">
        <w:rPr>
          <w:sz w:val="24"/>
          <w:szCs w:val="24"/>
          <w:lang w:val="en-US"/>
        </w:rPr>
        <w:t xml:space="preserve"> </w:t>
      </w:r>
    </w:p>
    <w:p w14:paraId="1615DB67" w14:textId="77777777" w:rsidR="009C45A7" w:rsidRDefault="009C45A7" w:rsidP="000B04B1">
      <w:pPr>
        <w:jc w:val="both"/>
        <w:rPr>
          <w:sz w:val="24"/>
          <w:szCs w:val="24"/>
          <w:lang w:val="en-US"/>
        </w:rPr>
      </w:pPr>
    </w:p>
    <w:p w14:paraId="7F2FFD66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Yours Faithfully</w:t>
      </w:r>
    </w:p>
    <w:p w14:paraId="6F193973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BDD34F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605225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__________________________</w:t>
      </w:r>
    </w:p>
    <w:p w14:paraId="603C241D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Me: T.P.M LEBENYA</w:t>
      </w:r>
    </w:p>
    <w:p w14:paraId="7E426218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Municipal Manager</w:t>
      </w:r>
    </w:p>
    <w:p w14:paraId="53BA32B2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73C34D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E3B3E6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lastRenderedPageBreak/>
        <w:t xml:space="preserve">POINTS ALLOCATION FOR 80/20 PRINCIPLE </w:t>
      </w:r>
    </w:p>
    <w:p w14:paraId="75797D8E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PRICE</w:t>
      </w:r>
    </w:p>
    <w:p w14:paraId="50D2AC4B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SPECIFIC GOALS (B-BBEE status level contribution and locality).</w:t>
      </w:r>
    </w:p>
    <w:p w14:paraId="3D288EE4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Maximum points for this tender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4551BFAD" w14:textId="77777777" w:rsidTr="00A55251">
        <w:tc>
          <w:tcPr>
            <w:tcW w:w="4508" w:type="dxa"/>
          </w:tcPr>
          <w:p w14:paraId="57FE8BE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B4A1D45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POINTS</w:t>
            </w:r>
          </w:p>
        </w:tc>
      </w:tr>
      <w:tr w:rsidR="009C45A7" w:rsidRPr="00022038" w14:paraId="222F3CE5" w14:textId="77777777" w:rsidTr="00A55251">
        <w:tc>
          <w:tcPr>
            <w:tcW w:w="4508" w:type="dxa"/>
          </w:tcPr>
          <w:p w14:paraId="6C3320F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PRICE</w:t>
            </w:r>
          </w:p>
        </w:tc>
        <w:tc>
          <w:tcPr>
            <w:tcW w:w="4508" w:type="dxa"/>
          </w:tcPr>
          <w:p w14:paraId="0085A59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 xml:space="preserve">  80</w:t>
            </w:r>
          </w:p>
        </w:tc>
      </w:tr>
      <w:tr w:rsidR="009C45A7" w:rsidRPr="00022038" w14:paraId="5AF25859" w14:textId="77777777" w:rsidTr="00A55251">
        <w:tc>
          <w:tcPr>
            <w:tcW w:w="4508" w:type="dxa"/>
          </w:tcPr>
          <w:p w14:paraId="093FF44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SPECIFICA GOALS</w:t>
            </w:r>
          </w:p>
        </w:tc>
        <w:tc>
          <w:tcPr>
            <w:tcW w:w="4508" w:type="dxa"/>
          </w:tcPr>
          <w:p w14:paraId="758A6FDD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>20 (10 BBBEE and 10 Locality)</w:t>
            </w:r>
          </w:p>
        </w:tc>
      </w:tr>
      <w:tr w:rsidR="009C45A7" w:rsidRPr="00022038" w14:paraId="103A33F6" w14:textId="77777777" w:rsidTr="00A55251">
        <w:tc>
          <w:tcPr>
            <w:tcW w:w="4508" w:type="dxa"/>
          </w:tcPr>
          <w:p w14:paraId="1E34358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TOTAL POINTS FOR PRICE AND SPECIFIC GOALS</w:t>
            </w:r>
          </w:p>
        </w:tc>
        <w:tc>
          <w:tcPr>
            <w:tcW w:w="4508" w:type="dxa"/>
          </w:tcPr>
          <w:p w14:paraId="53F59AA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</w:t>
            </w:r>
            <w:r w:rsidRPr="00022038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100</w:t>
            </w:r>
          </w:p>
        </w:tc>
      </w:tr>
    </w:tbl>
    <w:p w14:paraId="23E8288E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1C688E4E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B-BBEE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3F834967" w14:textId="77777777" w:rsidTr="00A55251">
        <w:tc>
          <w:tcPr>
            <w:tcW w:w="4508" w:type="dxa"/>
          </w:tcPr>
          <w:p w14:paraId="7227FB15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B-BBEE Status level of contributor </w:t>
            </w:r>
          </w:p>
        </w:tc>
        <w:tc>
          <w:tcPr>
            <w:tcW w:w="4508" w:type="dxa"/>
          </w:tcPr>
          <w:p w14:paraId="02D8500A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</w:tr>
      <w:tr w:rsidR="009C45A7" w:rsidRPr="00022038" w14:paraId="58BC347A" w14:textId="77777777" w:rsidTr="00A55251">
        <w:tc>
          <w:tcPr>
            <w:tcW w:w="4508" w:type="dxa"/>
          </w:tcPr>
          <w:p w14:paraId="2AA3CF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1</w:t>
            </w:r>
          </w:p>
        </w:tc>
        <w:tc>
          <w:tcPr>
            <w:tcW w:w="4508" w:type="dxa"/>
          </w:tcPr>
          <w:p w14:paraId="696EBF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10</w:t>
            </w:r>
          </w:p>
        </w:tc>
      </w:tr>
      <w:tr w:rsidR="009C45A7" w:rsidRPr="00022038" w14:paraId="0968A93D" w14:textId="77777777" w:rsidTr="00A55251">
        <w:tc>
          <w:tcPr>
            <w:tcW w:w="4508" w:type="dxa"/>
          </w:tcPr>
          <w:p w14:paraId="473603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2</w:t>
            </w:r>
          </w:p>
        </w:tc>
        <w:tc>
          <w:tcPr>
            <w:tcW w:w="4508" w:type="dxa"/>
          </w:tcPr>
          <w:p w14:paraId="7E43C85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9</w:t>
            </w:r>
          </w:p>
        </w:tc>
      </w:tr>
      <w:tr w:rsidR="009C45A7" w:rsidRPr="00022038" w14:paraId="5C2E30AC" w14:textId="77777777" w:rsidTr="00A55251">
        <w:tc>
          <w:tcPr>
            <w:tcW w:w="4508" w:type="dxa"/>
          </w:tcPr>
          <w:p w14:paraId="0F314C86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3</w:t>
            </w:r>
          </w:p>
        </w:tc>
        <w:tc>
          <w:tcPr>
            <w:tcW w:w="4508" w:type="dxa"/>
          </w:tcPr>
          <w:p w14:paraId="71516F7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7</w:t>
            </w:r>
          </w:p>
        </w:tc>
      </w:tr>
      <w:tr w:rsidR="009C45A7" w:rsidRPr="00022038" w14:paraId="13389DF7" w14:textId="77777777" w:rsidTr="00A55251">
        <w:tc>
          <w:tcPr>
            <w:tcW w:w="4508" w:type="dxa"/>
          </w:tcPr>
          <w:p w14:paraId="730E2D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4</w:t>
            </w:r>
          </w:p>
        </w:tc>
        <w:tc>
          <w:tcPr>
            <w:tcW w:w="4508" w:type="dxa"/>
          </w:tcPr>
          <w:p w14:paraId="02019EE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6</w:t>
            </w:r>
          </w:p>
        </w:tc>
      </w:tr>
      <w:tr w:rsidR="009C45A7" w:rsidRPr="00022038" w14:paraId="519D7747" w14:textId="77777777" w:rsidTr="00A55251">
        <w:tc>
          <w:tcPr>
            <w:tcW w:w="4508" w:type="dxa"/>
          </w:tcPr>
          <w:p w14:paraId="7E10D51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5</w:t>
            </w:r>
          </w:p>
        </w:tc>
        <w:tc>
          <w:tcPr>
            <w:tcW w:w="4508" w:type="dxa"/>
          </w:tcPr>
          <w:p w14:paraId="66CC95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4</w:t>
            </w:r>
          </w:p>
        </w:tc>
      </w:tr>
      <w:tr w:rsidR="009C45A7" w:rsidRPr="00022038" w14:paraId="53600340" w14:textId="77777777" w:rsidTr="00A55251">
        <w:tc>
          <w:tcPr>
            <w:tcW w:w="4508" w:type="dxa"/>
          </w:tcPr>
          <w:p w14:paraId="20F5C9A5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6</w:t>
            </w:r>
          </w:p>
        </w:tc>
        <w:tc>
          <w:tcPr>
            <w:tcW w:w="4508" w:type="dxa"/>
          </w:tcPr>
          <w:p w14:paraId="1045732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3</w:t>
            </w:r>
          </w:p>
        </w:tc>
      </w:tr>
      <w:tr w:rsidR="009C45A7" w:rsidRPr="00022038" w14:paraId="27382EBF" w14:textId="77777777" w:rsidTr="00A55251">
        <w:tc>
          <w:tcPr>
            <w:tcW w:w="4508" w:type="dxa"/>
          </w:tcPr>
          <w:p w14:paraId="256984C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7</w:t>
            </w:r>
          </w:p>
        </w:tc>
        <w:tc>
          <w:tcPr>
            <w:tcW w:w="4508" w:type="dxa"/>
          </w:tcPr>
          <w:p w14:paraId="5C1831B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2</w:t>
            </w:r>
          </w:p>
        </w:tc>
      </w:tr>
      <w:tr w:rsidR="009C45A7" w:rsidRPr="00022038" w14:paraId="650E566A" w14:textId="77777777" w:rsidTr="00A55251">
        <w:tc>
          <w:tcPr>
            <w:tcW w:w="4508" w:type="dxa"/>
          </w:tcPr>
          <w:p w14:paraId="3166132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8</w:t>
            </w:r>
          </w:p>
        </w:tc>
        <w:tc>
          <w:tcPr>
            <w:tcW w:w="4508" w:type="dxa"/>
          </w:tcPr>
          <w:p w14:paraId="33F8A63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1</w:t>
            </w:r>
          </w:p>
        </w:tc>
      </w:tr>
      <w:tr w:rsidR="009C45A7" w:rsidRPr="00022038" w14:paraId="694443C8" w14:textId="77777777" w:rsidTr="00A55251">
        <w:tc>
          <w:tcPr>
            <w:tcW w:w="4508" w:type="dxa"/>
          </w:tcPr>
          <w:p w14:paraId="7215FBB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Non-compliant contributor </w:t>
            </w:r>
          </w:p>
        </w:tc>
        <w:tc>
          <w:tcPr>
            <w:tcW w:w="4508" w:type="dxa"/>
          </w:tcPr>
          <w:p w14:paraId="5065B7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0</w:t>
            </w:r>
          </w:p>
        </w:tc>
      </w:tr>
    </w:tbl>
    <w:p w14:paraId="7AE94AFC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62EEA500" w14:textId="77777777" w:rsidR="009C45A7" w:rsidRPr="00022038" w:rsidRDefault="009C45A7" w:rsidP="009C45A7">
      <w:pPr>
        <w:rPr>
          <w:b/>
          <w:bCs/>
          <w:color w:val="FF0000"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Locality</w:t>
      </w:r>
      <w:r w:rsidRPr="00022038">
        <w:rPr>
          <w:b/>
          <w:bCs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5A7" w:rsidRPr="00022038" w14:paraId="42DDC6F6" w14:textId="77777777" w:rsidTr="00A55251">
        <w:tc>
          <w:tcPr>
            <w:tcW w:w="3005" w:type="dxa"/>
          </w:tcPr>
          <w:p w14:paraId="783CC9C9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Locality of supplier </w:t>
            </w:r>
          </w:p>
        </w:tc>
        <w:tc>
          <w:tcPr>
            <w:tcW w:w="3005" w:type="dxa"/>
          </w:tcPr>
          <w:p w14:paraId="4F162D96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  <w:tc>
          <w:tcPr>
            <w:tcW w:w="3006" w:type="dxa"/>
          </w:tcPr>
          <w:p w14:paraId="20DFC037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Evidence </w:t>
            </w:r>
          </w:p>
        </w:tc>
      </w:tr>
      <w:tr w:rsidR="009C45A7" w:rsidRPr="00022038" w14:paraId="3929B51F" w14:textId="77777777" w:rsidTr="00A55251">
        <w:tc>
          <w:tcPr>
            <w:tcW w:w="3005" w:type="dxa"/>
          </w:tcPr>
          <w:p w14:paraId="5126A20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Within the boundaries of Thabo </w:t>
            </w:r>
            <w:proofErr w:type="spellStart"/>
            <w:r w:rsidRPr="00022038">
              <w:rPr>
                <w:sz w:val="24"/>
                <w:szCs w:val="24"/>
                <w:lang w:val="en-GB"/>
              </w:rPr>
              <w:t>Mofutsanyana</w:t>
            </w:r>
            <w:proofErr w:type="spellEnd"/>
            <w:r w:rsidRPr="00022038">
              <w:rPr>
                <w:sz w:val="24"/>
                <w:szCs w:val="24"/>
                <w:lang w:val="en-GB"/>
              </w:rPr>
              <w:t xml:space="preserve"> District Municipality </w:t>
            </w:r>
          </w:p>
        </w:tc>
        <w:tc>
          <w:tcPr>
            <w:tcW w:w="3005" w:type="dxa"/>
          </w:tcPr>
          <w:p w14:paraId="5223F95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10</w:t>
            </w:r>
          </w:p>
        </w:tc>
        <w:tc>
          <w:tcPr>
            <w:tcW w:w="3006" w:type="dxa"/>
          </w:tcPr>
          <w:p w14:paraId="4922051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Municipal Account/ </w:t>
            </w:r>
            <w:r w:rsidRPr="008B6D51">
              <w:rPr>
                <w:sz w:val="24"/>
                <w:szCs w:val="24"/>
                <w:lang w:val="en-GB"/>
              </w:rPr>
              <w:t>Certificate relating to the payments of</w:t>
            </w:r>
            <w:r>
              <w:rPr>
                <w:sz w:val="24"/>
                <w:szCs w:val="24"/>
                <w:lang w:val="en-GB"/>
              </w:rPr>
              <w:t xml:space="preserve"> rates </w:t>
            </w:r>
          </w:p>
        </w:tc>
      </w:tr>
      <w:tr w:rsidR="009C45A7" w:rsidRPr="00022038" w14:paraId="3604B6FC" w14:textId="77777777" w:rsidTr="00A55251">
        <w:tc>
          <w:tcPr>
            <w:tcW w:w="3005" w:type="dxa"/>
          </w:tcPr>
          <w:p w14:paraId="10162C79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TMDM but within the boundaries of Free State Province </w:t>
            </w:r>
          </w:p>
        </w:tc>
        <w:tc>
          <w:tcPr>
            <w:tcW w:w="3005" w:type="dxa"/>
          </w:tcPr>
          <w:p w14:paraId="3DB4D90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5</w:t>
            </w:r>
          </w:p>
        </w:tc>
        <w:tc>
          <w:tcPr>
            <w:tcW w:w="3006" w:type="dxa"/>
          </w:tcPr>
          <w:p w14:paraId="5DF5B3E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E807BAF" w14:textId="77777777" w:rsidTr="00A55251">
        <w:tc>
          <w:tcPr>
            <w:tcW w:w="3005" w:type="dxa"/>
          </w:tcPr>
          <w:p w14:paraId="6DECAF3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FS province but within the boundaries of Republic of South Africa </w:t>
            </w:r>
          </w:p>
        </w:tc>
        <w:tc>
          <w:tcPr>
            <w:tcW w:w="3005" w:type="dxa"/>
          </w:tcPr>
          <w:p w14:paraId="2C0BEB9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2</w:t>
            </w:r>
          </w:p>
        </w:tc>
        <w:tc>
          <w:tcPr>
            <w:tcW w:w="3006" w:type="dxa"/>
          </w:tcPr>
          <w:p w14:paraId="6059C25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70A15DF" w14:textId="77777777" w:rsidTr="00A55251">
        <w:tc>
          <w:tcPr>
            <w:tcW w:w="3005" w:type="dxa"/>
          </w:tcPr>
          <w:p w14:paraId="5215D5B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>Failure to provide proof of the above and/ or outside boundaries of RSA</w:t>
            </w:r>
          </w:p>
        </w:tc>
        <w:tc>
          <w:tcPr>
            <w:tcW w:w="3005" w:type="dxa"/>
          </w:tcPr>
          <w:p w14:paraId="2AB5CCE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0</w:t>
            </w:r>
          </w:p>
        </w:tc>
        <w:tc>
          <w:tcPr>
            <w:tcW w:w="3006" w:type="dxa"/>
          </w:tcPr>
          <w:p w14:paraId="1B820BC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FCE19A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097E58" w14:textId="77777777" w:rsidR="009C45A7" w:rsidRPr="0010159C" w:rsidRDefault="009C45A7" w:rsidP="000B04B1">
      <w:pPr>
        <w:jc w:val="both"/>
        <w:rPr>
          <w:sz w:val="24"/>
          <w:szCs w:val="24"/>
          <w:lang w:val="en-US"/>
        </w:rPr>
      </w:pPr>
    </w:p>
    <w:permEnd w:id="1718775420"/>
    <w:p w14:paraId="37F9152D" w14:textId="77777777" w:rsidR="00D247A8" w:rsidRPr="0010159C" w:rsidRDefault="00D247A8">
      <w:pPr>
        <w:rPr>
          <w:sz w:val="24"/>
          <w:szCs w:val="24"/>
        </w:rPr>
      </w:pPr>
    </w:p>
    <w:sectPr w:rsidR="00D247A8" w:rsidRPr="0010159C" w:rsidSect="00AC6984">
      <w:headerReference w:type="default" r:id="rId7"/>
      <w:footerReference w:type="default" r:id="rId8"/>
      <w:headerReference w:type="first" r:id="rId9"/>
      <w:pgSz w:w="11906" w:h="16838"/>
      <w:pgMar w:top="1758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B078" w14:textId="77777777" w:rsidR="00A4403B" w:rsidRDefault="00A4403B" w:rsidP="006F1BD1">
      <w:pPr>
        <w:spacing w:after="0" w:line="240" w:lineRule="auto"/>
      </w:pPr>
      <w:r>
        <w:separator/>
      </w:r>
    </w:p>
  </w:endnote>
  <w:endnote w:type="continuationSeparator" w:id="0">
    <w:p w14:paraId="59D5BD53" w14:textId="77777777" w:rsidR="00A4403B" w:rsidRDefault="00A4403B" w:rsidP="006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C80B" w14:textId="7B66C11B" w:rsidR="006F1BD1" w:rsidRDefault="006F1BD1">
    <w:pPr>
      <w:pStyle w:val="Footer"/>
    </w:pPr>
  </w:p>
  <w:p w14:paraId="5B8BB7EC" w14:textId="77777777" w:rsidR="006F1BD1" w:rsidRDefault="006F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D1BC" w14:textId="77777777" w:rsidR="00A4403B" w:rsidRDefault="00A4403B" w:rsidP="006F1BD1">
      <w:pPr>
        <w:spacing w:after="0" w:line="240" w:lineRule="auto"/>
      </w:pPr>
      <w:r>
        <w:separator/>
      </w:r>
    </w:p>
  </w:footnote>
  <w:footnote w:type="continuationSeparator" w:id="0">
    <w:p w14:paraId="5A612EFB" w14:textId="77777777" w:rsidR="00A4403B" w:rsidRDefault="00A4403B" w:rsidP="006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B32C" w14:textId="300B2EEE" w:rsidR="006F1BD1" w:rsidRDefault="006F1B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09A4C" wp14:editId="6DD54F1F">
          <wp:simplePos x="0" y="0"/>
          <wp:positionH relativeFrom="page">
            <wp:posOffset>13970</wp:posOffset>
          </wp:positionH>
          <wp:positionV relativeFrom="paragraph">
            <wp:posOffset>-608965</wp:posOffset>
          </wp:positionV>
          <wp:extent cx="7546340" cy="10671474"/>
          <wp:effectExtent l="0" t="0" r="0" b="0"/>
          <wp:wrapNone/>
          <wp:docPr id="900961491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41260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81D3" w14:textId="13663891" w:rsidR="006F1BD1" w:rsidRDefault="004D746D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BDA33DA" wp14:editId="51ACC3AE">
          <wp:simplePos x="0" y="0"/>
          <wp:positionH relativeFrom="column">
            <wp:posOffset>-914400</wp:posOffset>
          </wp:positionH>
          <wp:positionV relativeFrom="paragraph">
            <wp:posOffset>-678180</wp:posOffset>
          </wp:positionV>
          <wp:extent cx="7543800" cy="10734040"/>
          <wp:effectExtent l="0" t="0" r="0" b="0"/>
          <wp:wrapNone/>
          <wp:docPr id="948262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62001" name="Picture 94826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3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F4BDC9" wp14:editId="5394E0C0">
          <wp:simplePos x="0" y="0"/>
          <wp:positionH relativeFrom="column">
            <wp:posOffset>-914400</wp:posOffset>
          </wp:positionH>
          <wp:positionV relativeFrom="paragraph">
            <wp:posOffset>-371475</wp:posOffset>
          </wp:positionV>
          <wp:extent cx="7543800" cy="1751330"/>
          <wp:effectExtent l="0" t="0" r="0" b="1270"/>
          <wp:wrapNone/>
          <wp:docPr id="16802588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58843" name="Picture 16802588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5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56CF"/>
    <w:multiLevelType w:val="hybridMultilevel"/>
    <w:tmpl w:val="EAC2A43C"/>
    <w:lvl w:ilvl="0" w:tplc="E92E2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CB1"/>
    <w:multiLevelType w:val="hybridMultilevel"/>
    <w:tmpl w:val="B764075E"/>
    <w:lvl w:ilvl="0" w:tplc="0150DB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D7B32"/>
    <w:multiLevelType w:val="hybridMultilevel"/>
    <w:tmpl w:val="0AF4799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D1"/>
    <w:rsid w:val="000B04B1"/>
    <w:rsid w:val="000D496C"/>
    <w:rsid w:val="0010159C"/>
    <w:rsid w:val="001D4614"/>
    <w:rsid w:val="00246B50"/>
    <w:rsid w:val="002C568C"/>
    <w:rsid w:val="00312247"/>
    <w:rsid w:val="00336747"/>
    <w:rsid w:val="004D746D"/>
    <w:rsid w:val="0051603E"/>
    <w:rsid w:val="00517CE3"/>
    <w:rsid w:val="00600C7C"/>
    <w:rsid w:val="006453E3"/>
    <w:rsid w:val="00674E17"/>
    <w:rsid w:val="006832B7"/>
    <w:rsid w:val="006F1BD1"/>
    <w:rsid w:val="00756E9E"/>
    <w:rsid w:val="007712FC"/>
    <w:rsid w:val="00772CF6"/>
    <w:rsid w:val="007A196B"/>
    <w:rsid w:val="007D66F3"/>
    <w:rsid w:val="008048FE"/>
    <w:rsid w:val="008C4D3B"/>
    <w:rsid w:val="0093494C"/>
    <w:rsid w:val="009C45A7"/>
    <w:rsid w:val="00A4403B"/>
    <w:rsid w:val="00AB24DC"/>
    <w:rsid w:val="00AC6984"/>
    <w:rsid w:val="00B93C12"/>
    <w:rsid w:val="00C27954"/>
    <w:rsid w:val="00C35D9D"/>
    <w:rsid w:val="00C37CA5"/>
    <w:rsid w:val="00C9483A"/>
    <w:rsid w:val="00D247A8"/>
    <w:rsid w:val="00D735E9"/>
    <w:rsid w:val="00D76EFF"/>
    <w:rsid w:val="00DD5923"/>
    <w:rsid w:val="00DE78A0"/>
    <w:rsid w:val="00E01C77"/>
    <w:rsid w:val="00E024BA"/>
    <w:rsid w:val="00E10D29"/>
    <w:rsid w:val="00E30656"/>
    <w:rsid w:val="00E7343F"/>
    <w:rsid w:val="00F46817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36F7"/>
  <w15:chartTrackingRefBased/>
  <w15:docId w15:val="{2A4341EF-5840-4346-A3A0-D3B77EC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B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D1"/>
  </w:style>
  <w:style w:type="paragraph" w:styleId="Footer">
    <w:name w:val="footer"/>
    <w:basedOn w:val="Normal"/>
    <w:link w:val="Foot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D1"/>
  </w:style>
  <w:style w:type="table" w:styleId="TableGrid">
    <w:name w:val="Table Grid"/>
    <w:basedOn w:val="TableNormal"/>
    <w:uiPriority w:val="39"/>
    <w:rsid w:val="009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cp:lastPrinted>2025-05-22T11:45:00Z</cp:lastPrinted>
  <dcterms:created xsi:type="dcterms:W3CDTF">2025-05-22T11:50:00Z</dcterms:created>
  <dcterms:modified xsi:type="dcterms:W3CDTF">2025-05-22T11:50:00Z</dcterms:modified>
</cp:coreProperties>
</file>